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6D3D" w14:textId="77777777" w:rsidR="009C558C" w:rsidRDefault="009C558C" w:rsidP="009C558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0A747FDA" wp14:editId="325974A2">
                <wp:simplePos x="0" y="0"/>
                <wp:positionH relativeFrom="page">
                  <wp:posOffset>685800</wp:posOffset>
                </wp:positionH>
                <wp:positionV relativeFrom="page">
                  <wp:posOffset>2095500</wp:posOffset>
                </wp:positionV>
                <wp:extent cx="6426200" cy="92837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9283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9D394D" w14:textId="77777777" w:rsidR="009C558C" w:rsidRPr="003D2B03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rPr>
                                <w:rFonts w:ascii="Open Sans" w:hAnsi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2B03">
                              <w:rPr>
                                <w:rFonts w:ascii="Open Sans" w:hAnsi="Open Sans"/>
                                <w:b/>
                                <w:bCs/>
                                <w:sz w:val="28"/>
                                <w:szCs w:val="28"/>
                              </w:rPr>
                              <w:t>Sportisimo vybuduje v Ostravě obří a technologicky vyspělý sklad</w:t>
                            </w:r>
                          </w:p>
                          <w:p w14:paraId="62AC0BD9" w14:textId="77777777" w:rsidR="009C558C" w:rsidRPr="003D2B03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D2B03">
                              <w:rPr>
                                <w:rFonts w:ascii="Open Sans" w:hAnsi="Open Sans"/>
                                <w:i/>
                                <w:iCs/>
                                <w:sz w:val="24"/>
                                <w:szCs w:val="24"/>
                              </w:rPr>
                              <w:t>4. 3. 2021</w:t>
                            </w:r>
                          </w:p>
                          <w:p w14:paraId="7D4F6B9B" w14:textId="77777777" w:rsidR="009C558C" w:rsidRPr="00485BC4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rPr>
                                <w:rFonts w:ascii="Open Sans" w:eastAsia="Open Sans" w:hAnsi="Open Sans" w:cs="Open Sans"/>
                                <w:sz w:val="24"/>
                                <w:szCs w:val="24"/>
                              </w:rPr>
                            </w:pPr>
                          </w:p>
                          <w:p w14:paraId="6AE00919" w14:textId="12B67992" w:rsidR="009C558C" w:rsidRPr="003D2B03" w:rsidRDefault="009C558C" w:rsidP="00C3107B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both"/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D2B03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Největší obchodník se sportovním zbožím na tuzemském trhu přesune svou logistickou základnu z Rudné u Prahy do Ostravy. Pronájem skladu Sportisima v </w:t>
                            </w:r>
                            <w:proofErr w:type="spellStart"/>
                            <w:r w:rsidRPr="003D2B03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Parku Ostrava D1 se</w:t>
                            </w:r>
                            <w:r w:rsidR="00C3107B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 w:rsidRPr="003D2B03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>zastavěnou plochou přes 90 000 metrů čtverečních se stal největším nájemním kontraktem na</w:t>
                            </w:r>
                            <w:r w:rsidR="00C3107B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> </w:t>
                            </w:r>
                            <w:r w:rsidRPr="003D2B03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>trhu průmyslových realit roku 2020. Pozvolné stěhování do nového techno-centra započne ještě letos.</w:t>
                            </w:r>
                          </w:p>
                          <w:p w14:paraId="2FCA0496" w14:textId="77777777" w:rsidR="009C558C" w:rsidRPr="003D2B03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1EB5BF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Ostravskou skladovou centrálu označuje český sportovní řetězec za novou generaci vlastní logistiky. Budova skladu o rozloze zhruba 90 000 metrů čtverečních bude po svém dokončení v červenci 2022 patřit k největším v republice. Zároveň bude na tradiční poměry celkem vysoká. Některé části vyrostou do výšky pěti pater a specialitou bude i nadstandardní světlá výška části haly nazvané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High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Bay, která bude dosahovat až 23 metrů. Tím se ušetří, s ohledem na životní prostředí, právě velikost celkové zastavěné plochy. Nový sklad vybuduje pro Sportisimo český developer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na ostravském brownfieldu v rámci městské zástavby.    </w:t>
                            </w:r>
                          </w:p>
                          <w:p w14:paraId="592F569F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F709AB8" w14:textId="577D4B79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„</w:t>
                            </w:r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Netypický bude sklad nejen z pohledu architektury stavby. Tam můžeme kromě výšky a uzpůsobení zmínit třeba i poměrnou zasklenou část, což nebývá zvykem. Důležitá a zajímavá je technologická výbava, kde se</w:t>
                            </w:r>
                            <w:r w:rsidR="00C3107B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 </w:t>
                            </w:r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využijí nové technologie, které bychom v České republice našli zatím v jednotkách případů. Příkladem jsou třeba automatizované zakladače (ASRS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MiniLoad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, pozn. redakce), což jsou zjednodušeně zařízení, která automaticky zaskladní a následně připraví položky k vychystávání, takže sklady fungují zcela automaticky a manipulant pouze čeká na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pickovací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stanici, kam mu systém dopravuje boxy nebo kartony,”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vysvětluje </w:t>
                            </w:r>
                            <w:r w:rsidRPr="003D2B03">
                              <w:rPr>
                                <w:rFonts w:ascii="Open Sans" w:hAnsi="Open Sans"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Aliaksei Siparau, ředitel logistiky ve Sportisimu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. </w:t>
                            </w:r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„Nové prostory budou řízené moderním softwarem, díky čemuž dokážeme snížit provozní náklady nebo zlepšit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service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level, tedy rychlost a kvalitu doručování zboží na prodejny i přímo k zákazníkům. Technologické zlepšení však bude i pracovně atraktivnější, například z pohledu zaměstnance, který nemusí putovat za zbožím, ale zboží bude cestovat po skladu za ním,”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dodává Siparau.</w:t>
                            </w:r>
                          </w:p>
                          <w:p w14:paraId="7CC53E3D" w14:textId="77777777" w:rsidR="00C3107B" w:rsidRPr="003D2B03" w:rsidRDefault="00C3107B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6DEC3F5C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Kromě technologických a logistických prvků nabídne nový centrální sklad i nadstandardní komfort zaměstnancům. Čeká je inovativní prostředí, moderní šatny, které vizuálně napodobí sportovní designový vzhled administrativní centrály Sportisimo v Praze, klimatizované a částečně prosklené haly nebo moderní jídelna.</w:t>
                            </w:r>
                          </w:p>
                          <w:p w14:paraId="1B47A74F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6EA30FB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„Stavba, kterou připravujeme pro Sportisimo, je v mnoha ohledech unikátní a přelomová. Jedná se o stavbu šitou na míru klientovi, plnou moderních technologií, s atraktivním pracovním prostředím a akcentem na prvky trvalé udržitelnosti a rozvoje. Zároveň je největší, na které jsme dosud pracovali. Zajímavé výzvy máme rádi, zkušenosti na to máme,“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říká </w:t>
                            </w:r>
                            <w:r w:rsidRPr="003D2B03">
                              <w:rPr>
                                <w:rFonts w:ascii="Open Sans" w:hAnsi="Open Sans"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Dušan Kastl, partner a výkonný ředitel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Contery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  <w:p w14:paraId="0165D844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49B0E220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1DFC23D" w14:textId="77777777" w:rsidR="009C558C" w:rsidRPr="003D2B03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02B651F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BD30A43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A3D886E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5A7A082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AC545B6" w14:textId="2F70A24F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F0F824D" w14:textId="343AF484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4C33468" w14:textId="77777777" w:rsidR="003D2B03" w:rsidRDefault="003D2B03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4F04B540" w14:textId="02AA49FF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9E564C5" w14:textId="5057CF0E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3AF35BC" w14:textId="03AD4B7C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A3593E3" w14:textId="64773C03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4D46230B" w14:textId="16BB42AD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8F9ACFB" w14:textId="0D6DF3A0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4E27FDD1" w14:textId="6F4119B5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F842C57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D103095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1249952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41ACCCA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32F0760" w14:textId="77777777" w:rsidR="009C558C" w:rsidRPr="000F268A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F268A">
                              <w:rPr>
                                <w:rFonts w:ascii="Open Sans" w:hAnsi="Open Sans"/>
                                <w:b/>
                                <w:bCs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0E3AA4E0" w14:textId="77777777" w:rsidR="009C558C" w:rsidRPr="000F268A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</w:pPr>
                            <w:r w:rsidRPr="000F268A"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  <w:t>Monika Hořínková</w:t>
                            </w:r>
                          </w:p>
                          <w:p w14:paraId="7AD3E549" w14:textId="77777777" w:rsidR="009C558C" w:rsidRPr="000F268A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0F268A">
                                <w:rPr>
                                  <w:rStyle w:val="Hypertextovodkaz"/>
                                  <w:rFonts w:ascii="Open Sans" w:hAnsi="Open Sans"/>
                                  <w:sz w:val="20"/>
                                  <w:szCs w:val="20"/>
                                </w:rPr>
                                <w:t>horinkova@sportisimo.cz</w:t>
                              </w:r>
                            </w:hyperlink>
                          </w:p>
                          <w:p w14:paraId="2E101F67" w14:textId="77777777" w:rsidR="009C558C" w:rsidRPr="000F268A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right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F268A"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  <w:t>+420 721 466 927</w:t>
                            </w:r>
                          </w:p>
                          <w:p w14:paraId="3B916BE3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4E4C984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6813B5ED" w14:textId="77777777" w:rsidR="009C558C" w:rsidRPr="000F268A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 Sportisimu</w:t>
                            </w:r>
                          </w:p>
                          <w:p w14:paraId="5737314B" w14:textId="77777777" w:rsidR="009C558C" w:rsidRPr="000F268A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Největší řetězec se sportovním zbožím Sportisimo vyrostl z malé firmy založené v roce 1999. Aktuálně má firma celkem 185 obchodů, z toho 105 je v České republice a další jsou na Slovensku, v Rumunsku, Maďarsku, Polsku a Bulharsku. Vyjma prodejen a e-shopu zastřešuje holding také výhradní distribuci několika značek, jakými jsou třeba Umbro, </w:t>
                            </w:r>
                            <w:proofErr w:type="spellStart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O´Neill</w:t>
                            </w:r>
                            <w:proofErr w:type="spellEnd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nebo Lotto. Současnými majiteli sportovního giganta jsou </w:t>
                            </w:r>
                            <w:proofErr w:type="spellStart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Thai</w:t>
                            </w:r>
                            <w:proofErr w:type="spellEnd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Ngoc Nguyen, Do Hong Son, Martin Kúšik a Pavel Vajskebr. Pod jejich taktovkou zvýšilo Sportisimo ve finančním roce 2018/2019 tržby za prodej zboží o téměř 11 % na 8,4 miliardy korun.</w:t>
                            </w:r>
                          </w:p>
                          <w:p w14:paraId="7B6AEF2C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0665E86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245181F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FBAFDC8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3A6B50E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D7CAAF0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2B66C4A" w14:textId="77777777" w:rsidR="009C558C" w:rsidRDefault="009C558C" w:rsidP="009C558C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B652814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BF4EE6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85BC4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>Kontakt pro média:</w:t>
                            </w:r>
                          </w:p>
                          <w:p w14:paraId="704299E7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  <w:t>Monika Hořínková</w:t>
                            </w:r>
                          </w:p>
                          <w:p w14:paraId="461736A4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A55901">
                                <w:rPr>
                                  <w:rStyle w:val="Hypertextovodkaz"/>
                                  <w:rFonts w:ascii="Open Sans" w:hAnsi="Open Sans"/>
                                  <w:sz w:val="22"/>
                                  <w:szCs w:val="22"/>
                                </w:rPr>
                                <w:t>horinkova@sportisimo.cz</w:t>
                              </w:r>
                            </w:hyperlink>
                          </w:p>
                          <w:p w14:paraId="03981802" w14:textId="77777777" w:rsidR="009C558C" w:rsidRPr="00485BC4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  <w:t>+420 721 466 927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47FD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54pt;margin-top:165pt;width:506pt;height:731pt;z-index:2516633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6j4wEAALYDAAAOAAAAZHJzL2Uyb0RvYy54bWysU8Fu2zAMvQ/YPwi6L3bcLEmDOEW3osOA&#10;YR3Q9QNkWYo1SKImKbHz96PkJDW2WzEfZJMUH8nH5+3dYDQ5Ch8U2JrOZyUlwnJold3X9OXn44c1&#10;JSEy2zINVtT0JAK9271/t+3dRlTQgW6FJwhiw6Z3Ne1idJuiCLwThoUZOGExKMEbFtH0+6L1rEd0&#10;o4uqLJdFD751HrgIAb0PY5DuMr6UgscnKYOIRNcUe4v59Pls0lnstmyz98x1ip/bYG/owjBlsegV&#10;6oFFRg5e/QNlFPcQQMYZB1OAlIqLPANOMy//mua5Y07kWZCc4K40hf8Hy78ff3iiWtxdubpZLebr&#10;6pYSywzuauzu3kcCzS9kMpHVu7DBnGeHWXH4BAMmXvwBnYmDQXqT3phPMI60n65UiyESjs7lolri&#10;/ijhGLut1jcrNBC/eE13PsQvAgxJHzX1qYMEy47fQhyvXq4kt4VHpXXep7akx76qhEk4Q1lJzcbk&#10;yS2jIkpPK1PTRZmec31tE5zI4jlXSlOP06WvODRDpqy6TN5Ae0JCetRRTcPvA/OCEv3V4qIWH1dz&#10;ZDRODT81mqlhD+YzoFTnlDDLO0ClXvq+P0SQKg+emhhLImHJQHFk6s5CTuqb2vnW6++2+wMAAP//&#10;AwBQSwMEFAAGAAgAAAAhAEPMRQXdAAAADQEAAA8AAABkcnMvZG93bnJldi54bWxMT8tOwzAQvCPx&#10;D9YicaN2UgQlxKkQqBIHOFBAcNzGxo6I11HsNuHv2Z7gNqMZzaNez6EXBzumLpKGYqFAWGqj6chp&#10;eHvdXKxApIxksI9kNfzYBOvm9KTGysSJXuxhm53gEEoVavA5D5WUqfU2YFrEwRJrX3EMmJmOTpoR&#10;Jw4PvSyVupIBO+IGj4O997b93u6DhgdXhE/Cy2l6lP7Dle85PG2etT4/m+9uQWQ75z8zHOfzdGh4&#10;0y7uySTRM1cr/pI1LJeKwdFRcCOIHaPrm1KBbGr5/0XzCwAA//8DAFBLAQItABQABgAIAAAAIQC2&#10;gziS/gAAAOEBAAATAAAAAAAAAAAAAAAAAAAAAABbQ29udGVudF9UeXBlc10ueG1sUEsBAi0AFAAG&#10;AAgAAAAhADj9If/WAAAAlAEAAAsAAAAAAAAAAAAAAAAALwEAAF9yZWxzLy5yZWxzUEsBAi0AFAAG&#10;AAgAAAAhALCtfqPjAQAAtgMAAA4AAAAAAAAAAAAAAAAALgIAAGRycy9lMm9Eb2MueG1sUEsBAi0A&#10;FAAGAAgAAAAhAEPMRQXdAAAADQEAAA8AAAAAAAAAAAAAAAAAPQQAAGRycy9kb3ducmV2LnhtbFBL&#10;BQYAAAAABAAEAPMAAABHBQAAAAA=&#10;" filled="f" stroked="f" strokeweight="1pt">
                <v:stroke miterlimit="4"/>
                <v:textbox inset="1.27mm,1.27mm,1.27mm,1.27mm">
                  <w:txbxContent>
                    <w:p w14:paraId="189D394D" w14:textId="77777777" w:rsidR="009C558C" w:rsidRPr="003D2B03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rPr>
                          <w:rFonts w:ascii="Open Sans" w:hAnsi="Open Sans"/>
                          <w:b/>
                          <w:bCs/>
                          <w:sz w:val="28"/>
                          <w:szCs w:val="28"/>
                        </w:rPr>
                      </w:pPr>
                      <w:r w:rsidRPr="003D2B03">
                        <w:rPr>
                          <w:rFonts w:ascii="Open Sans" w:hAnsi="Open Sans"/>
                          <w:b/>
                          <w:bCs/>
                          <w:sz w:val="28"/>
                          <w:szCs w:val="28"/>
                        </w:rPr>
                        <w:t>Sportisimo vybuduje v Ostravě obří a technologicky vyspělý sklad</w:t>
                      </w:r>
                    </w:p>
                    <w:p w14:paraId="62AC0BD9" w14:textId="77777777" w:rsidR="009C558C" w:rsidRPr="003D2B03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i/>
                          <w:iCs/>
                          <w:sz w:val="24"/>
                          <w:szCs w:val="24"/>
                        </w:rPr>
                      </w:pPr>
                      <w:r w:rsidRPr="003D2B03">
                        <w:rPr>
                          <w:rFonts w:ascii="Open Sans" w:hAnsi="Open Sans"/>
                          <w:i/>
                          <w:iCs/>
                          <w:sz w:val="24"/>
                          <w:szCs w:val="24"/>
                        </w:rPr>
                        <w:t>4. 3. 2021</w:t>
                      </w:r>
                    </w:p>
                    <w:p w14:paraId="7D4F6B9B" w14:textId="77777777" w:rsidR="009C558C" w:rsidRPr="00485BC4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rPr>
                          <w:rFonts w:ascii="Open Sans" w:eastAsia="Open Sans" w:hAnsi="Open Sans" w:cs="Open Sans"/>
                          <w:sz w:val="24"/>
                          <w:szCs w:val="24"/>
                        </w:rPr>
                      </w:pPr>
                    </w:p>
                    <w:p w14:paraId="6AE00919" w14:textId="12B67992" w:rsidR="009C558C" w:rsidRPr="003D2B03" w:rsidRDefault="009C558C" w:rsidP="00C3107B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both"/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</w:pPr>
                      <w:r w:rsidRPr="003D2B03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 xml:space="preserve">Největší obchodník se sportovním zbožím na tuzemském trhu přesune svou logistickou základnu z Rudné u Prahy do Ostravy. Pronájem skladu Sportisima v </w:t>
                      </w:r>
                      <w:proofErr w:type="spellStart"/>
                      <w:r w:rsidRPr="003D2B03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 xml:space="preserve"> Parku Ostrava D1 se</w:t>
                      </w:r>
                      <w:r w:rsidR="00C3107B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 w:rsidRPr="003D2B03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>zastavěnou plochou přes 90 000 metrů čtverečních se stal největším nájemním kontraktem na</w:t>
                      </w:r>
                      <w:r w:rsidR="00C3107B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> </w:t>
                      </w:r>
                      <w:r w:rsidRPr="003D2B03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>trhu průmyslových realit roku 2020. Pozvolné stěhování do nového techno-centra započne ještě letos.</w:t>
                      </w:r>
                    </w:p>
                    <w:p w14:paraId="2FCA0496" w14:textId="77777777" w:rsidR="009C558C" w:rsidRPr="003D2B03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1EB5BF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Ostravskou skladovou centrálu označuje český sportovní řetězec za novou generaci vlastní logistiky. Budova skladu o rozloze zhruba 90 000 metrů čtverečních bude po svém dokončení v červenci 2022 patřit k největším v republice. Zároveň bude na tradiční poměry celkem vysoká. Některé části vyrostou do výšky pěti pater a specialitou bude i nadstandardní světlá výška části haly nazvané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High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Bay, která bude dosahovat až 23 metrů. Tím se ušetří, s ohledem na životní prostředí, právě velikost celkové zastavěné plochy. Nový sklad vybuduje pro Sportisimo český developer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na ostravském brownfieldu v rámci městské zástavby.    </w:t>
                      </w:r>
                    </w:p>
                    <w:p w14:paraId="592F569F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F709AB8" w14:textId="577D4B79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„</w:t>
                      </w:r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Netypický bude sklad nejen z pohledu architektury stavby. Tam můžeme kromě výšky a uzpůsobení zmínit třeba i poměrnou zasklenou část, což nebývá zvykem. Důležitá a zajímavá je technologická výbava, kde se</w:t>
                      </w:r>
                      <w:r w:rsidR="00C3107B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 </w:t>
                      </w:r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využijí nové technologie, které bychom v České republice našli zatím v jednotkách případů. Příkladem jsou třeba automatizované zakladače (ASRS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MiniLoad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, pozn. redakce), což jsou zjednodušeně zařízení, která automaticky zaskladní a následně připraví položky k vychystávání, takže sklady fungují zcela automaticky a manipulant pouze čeká na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pickovací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stanici, kam mu systém dopravuje boxy nebo kartony,”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vysvětluje </w:t>
                      </w:r>
                      <w:r w:rsidRPr="003D2B03">
                        <w:rPr>
                          <w:rFonts w:ascii="Open Sans" w:hAnsi="Open Sans" w:cs="Arial Unicode MS"/>
                          <w:b/>
                          <w:b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Aliaksei Siparau, ředitel logistiky ve Sportisimu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. </w:t>
                      </w:r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„Nové prostory budou řízené moderním softwarem, díky čemuž dokážeme snížit provozní náklady nebo zlepšit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service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level, tedy rychlost a kvalitu doručování zboží na prodejny i přímo k zákazníkům. Technologické zlepšení však bude i pracovně atraktivnější, například z pohledu zaměstnance, který nemusí putovat za zbožím, ale zboží bude cestovat po skladu za ním,”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dodává Siparau.</w:t>
                      </w:r>
                    </w:p>
                    <w:p w14:paraId="7CC53E3D" w14:textId="77777777" w:rsidR="00C3107B" w:rsidRPr="003D2B03" w:rsidRDefault="00C3107B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6DEC3F5C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Kromě technologických a logistických prvků nabídne nový centrální sklad i nadstandardní komfort zaměstnancům. Čeká je inovativní prostředí, moderní šatny, které vizuálně napodobí sportovní designový vzhled administrativní centrály Sportisimo v Praze, klimatizované a částečně prosklené haly nebo moderní jídelna.</w:t>
                      </w:r>
                    </w:p>
                    <w:p w14:paraId="1B47A74F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6EA30FB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„Stavba, kterou připravujeme pro Sportisimo, je v mnoha ohledech unikátní a přelomová. Jedná se o stavbu šitou na míru klientovi, plnou moderních technologií, s atraktivním pracovním prostředím a akcentem na prvky trvalé udržitelnosti a rozvoje. Zároveň je největší, na které jsme dosud pracovali. Zajímavé výzvy máme rádi, zkušenosti na to máme,“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říká </w:t>
                      </w:r>
                      <w:r w:rsidRPr="003D2B03">
                        <w:rPr>
                          <w:rFonts w:ascii="Open Sans" w:hAnsi="Open Sans" w:cs="Arial Unicode MS"/>
                          <w:b/>
                          <w:b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Dušan Kastl, partner a výkonný ředitel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b/>
                          <w:b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Contery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</w:t>
                      </w:r>
                    </w:p>
                    <w:p w14:paraId="0165D844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49B0E220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1DFC23D" w14:textId="77777777" w:rsidR="009C558C" w:rsidRPr="003D2B03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02B651F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BD30A43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A3D886E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5A7A082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AC545B6" w14:textId="2F70A24F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F0F824D" w14:textId="343AF484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4C33468" w14:textId="77777777" w:rsidR="003D2B03" w:rsidRDefault="003D2B03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4F04B540" w14:textId="02AA49FF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9E564C5" w14:textId="5057CF0E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3AF35BC" w14:textId="03AD4B7C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A3593E3" w14:textId="64773C03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4D46230B" w14:textId="16BB42AD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8F9ACFB" w14:textId="0D6DF3A0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4E27FDD1" w14:textId="6F4119B5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F842C57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D103095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1249952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41ACCCA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32F0760" w14:textId="77777777" w:rsidR="009C558C" w:rsidRPr="000F268A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b/>
                          <w:bCs/>
                          <w:sz w:val="20"/>
                          <w:szCs w:val="20"/>
                        </w:rPr>
                      </w:pPr>
                      <w:r w:rsidRPr="000F268A">
                        <w:rPr>
                          <w:rFonts w:ascii="Open Sans" w:hAnsi="Open Sans"/>
                          <w:b/>
                          <w:bCs/>
                          <w:sz w:val="20"/>
                          <w:szCs w:val="20"/>
                        </w:rPr>
                        <w:t>Kontakt pro média:</w:t>
                      </w:r>
                    </w:p>
                    <w:p w14:paraId="0E3AA4E0" w14:textId="77777777" w:rsidR="009C558C" w:rsidRPr="000F268A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sz w:val="20"/>
                          <w:szCs w:val="20"/>
                        </w:rPr>
                      </w:pPr>
                      <w:r w:rsidRPr="000F268A">
                        <w:rPr>
                          <w:rFonts w:ascii="Open Sans" w:hAnsi="Open Sans"/>
                          <w:sz w:val="20"/>
                          <w:szCs w:val="20"/>
                        </w:rPr>
                        <w:t>Monika Hořínková</w:t>
                      </w:r>
                    </w:p>
                    <w:p w14:paraId="7AD3E549" w14:textId="77777777" w:rsidR="009C558C" w:rsidRPr="000F268A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sz w:val="20"/>
                          <w:szCs w:val="20"/>
                        </w:rPr>
                      </w:pPr>
                      <w:hyperlink r:id="rId8" w:history="1">
                        <w:r w:rsidRPr="000F268A">
                          <w:rPr>
                            <w:rStyle w:val="Hypertextovodkaz"/>
                            <w:rFonts w:ascii="Open Sans" w:hAnsi="Open Sans"/>
                            <w:sz w:val="20"/>
                            <w:szCs w:val="20"/>
                          </w:rPr>
                          <w:t>horinkova@sportisimo.cz</w:t>
                        </w:r>
                      </w:hyperlink>
                    </w:p>
                    <w:p w14:paraId="2E101F67" w14:textId="77777777" w:rsidR="009C558C" w:rsidRPr="000F268A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right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F268A">
                        <w:rPr>
                          <w:rFonts w:ascii="Open Sans" w:hAnsi="Open Sans"/>
                          <w:sz w:val="20"/>
                          <w:szCs w:val="20"/>
                        </w:rPr>
                        <w:t>+420 721 466 927</w:t>
                      </w:r>
                    </w:p>
                    <w:p w14:paraId="3B916BE3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4E4C984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6813B5ED" w14:textId="77777777" w:rsidR="009C558C" w:rsidRPr="000F268A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 Sportisimu</w:t>
                      </w:r>
                    </w:p>
                    <w:p w14:paraId="5737314B" w14:textId="77777777" w:rsidR="009C558C" w:rsidRPr="000F268A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Největší řetězec se sportovním zbožím Sportisimo vyrostl z malé firmy založené v roce 1999. Aktuálně má firma celkem 185 obchodů, z toho 105 je v České republice a další jsou na Slovensku, v Rumunsku, Maďarsku, Polsku a Bulharsku. Vyjma prodejen a e-shopu zastřešuje holding také výhradní distribuci několika značek, jakými jsou třeba Umbro, </w:t>
                      </w:r>
                      <w:proofErr w:type="spellStart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O´Neill</w:t>
                      </w:r>
                      <w:proofErr w:type="spellEnd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nebo Lotto. Současnými majiteli sportovního giganta jsou </w:t>
                      </w:r>
                      <w:proofErr w:type="spellStart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Thai</w:t>
                      </w:r>
                      <w:proofErr w:type="spellEnd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Ngoc Nguyen, Do Hong Son, Martin Kúšik a Pavel Vajskebr. Pod jejich taktovkou zvýšilo Sportisimo ve finančním roce 2018/2019 tržby za prodej zboží o téměř 11 % na 8,4 miliardy korun.</w:t>
                      </w:r>
                    </w:p>
                    <w:p w14:paraId="7B6AEF2C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0665E86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245181F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FBAFDC8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3A6B50E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D7CAAF0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2B66C4A" w14:textId="77777777" w:rsidR="009C558C" w:rsidRDefault="009C558C" w:rsidP="009C558C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B652814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BF4EE6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</w:pPr>
                      <w:r w:rsidRPr="00485BC4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>Kontakt pro média:</w:t>
                      </w:r>
                    </w:p>
                    <w:p w14:paraId="704299E7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/>
                          <w:sz w:val="22"/>
                          <w:szCs w:val="22"/>
                        </w:rPr>
                        <w:t>Monika Hořínková</w:t>
                      </w:r>
                    </w:p>
                    <w:p w14:paraId="461736A4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sz w:val="22"/>
                          <w:szCs w:val="22"/>
                        </w:rPr>
                      </w:pPr>
                      <w:hyperlink r:id="rId9" w:history="1">
                        <w:r w:rsidRPr="00A55901">
                          <w:rPr>
                            <w:rStyle w:val="Hypertextovodkaz"/>
                            <w:rFonts w:ascii="Open Sans" w:hAnsi="Open Sans"/>
                            <w:sz w:val="22"/>
                            <w:szCs w:val="22"/>
                          </w:rPr>
                          <w:t>horinkova@sportisimo.cz</w:t>
                        </w:r>
                      </w:hyperlink>
                    </w:p>
                    <w:p w14:paraId="03981802" w14:textId="77777777" w:rsidR="009C558C" w:rsidRPr="00485BC4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/>
                          <w:sz w:val="22"/>
                          <w:szCs w:val="22"/>
                        </w:rPr>
                        <w:t>+420 721 466 927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CDC4BA9" wp14:editId="1A4F5FF3">
            <wp:simplePos x="0" y="0"/>
            <wp:positionH relativeFrom="page">
              <wp:posOffset>-2540</wp:posOffset>
            </wp:positionH>
            <wp:positionV relativeFrom="page">
              <wp:posOffset>0</wp:posOffset>
            </wp:positionV>
            <wp:extent cx="7561581" cy="4506458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lavickovy papir 2020_2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1581" cy="45064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7220A0AD" wp14:editId="68C0FDEA">
                <wp:simplePos x="0" y="0"/>
                <wp:positionH relativeFrom="page">
                  <wp:posOffset>331470</wp:posOffset>
                </wp:positionH>
                <wp:positionV relativeFrom="page">
                  <wp:posOffset>9649142</wp:posOffset>
                </wp:positionV>
                <wp:extent cx="6893560" cy="0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5CA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A254C" id="officeArt object" o:spid="_x0000_s1026" style="position:absolute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6.1pt,759.75pt" to="568.9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dbuQEAAFYDAAAOAAAAZHJzL2Uyb0RvYy54bWysU8Fu2zAMvQ/YPwi6L3bSJU2MOEWRoLsM&#10;W4BuH6DIUqxBEgVKjZO/HyWnWbfdhl1kUSQf+R7p9cPZWXZSGA34lk8nNWfKS+iMP7b8+7enD0vO&#10;YhK+Exa8avlFRf6wef9uPYRGzaAH2ylkBOJjM4SW9ymFpqqi7JUTcQJBeXJqQCcSmXisOhQDoTtb&#10;zep6UQ2AXUCQKkZ63Y1Ovin4WiuZvmodVWK25dRbKieW85DParMWzRFF6I28tiH+oQsnjKeiN6id&#10;SIK9oPkLyhmJEEGniQRXgdZGqsKB2EzrP9g89yKowoXEieEmU/x/sPLLaY/MdDS7+v7u/uN0OVtw&#10;5oWjWY3dPWJicPhBSmaxhhAbytn6PV6tGPaYmZ81uvylLHYuAl9uAqtzYpIeF8vV3XxBc5CvvupX&#10;YsCYPilwLF9abo3P3EUjTp9jomIU+hqSnz08GWvL/KxnQ8tX89mckAVtkbYildwI1nQ5LmdEPB62&#10;FtlJ5GWo59vHVaZEuL+F5SI7EfsxrrjGNUF48d2YYH0GVGXBrt1lZUYt8u0A3aVIVGWLhlfqXBct&#10;b8dbm+5vf4fNTwAAAP//AwBQSwMEFAAGAAgAAAAhAClA+7zcAAAADQEAAA8AAABkcnMvZG93bnJl&#10;di54bWxMj01Pg0AQhu8m/ofNmHizC1RsiyyNMfHkCaiJx4UdgZSdJey2xX/v9GD0OO88eT/y/WJH&#10;ccbZD44UxKsIBFLrzECdgkP99rAF4YMmo0dHqOAbPeyL25tcZ8ZdqMRzFTrBJuQzraAPYcqk9G2P&#10;VvuVm5D49+VmqwOfcyfNrC9sbkeZRNGTtHogTuj1hK89tsfqZBV8tFWN660ph/T4eHj/rJtSTo1S&#10;93fLyzOIgEv4g+Fan6tDwZ0adyLjxaggTRImWU/jXQriSsTrDa9pfjVZ5PL/iuIHAAD//wMAUEsB&#10;Ai0AFAAGAAgAAAAhALaDOJL+AAAA4QEAABMAAAAAAAAAAAAAAAAAAAAAAFtDb250ZW50X1R5cGVz&#10;XS54bWxQSwECLQAUAAYACAAAACEAOP0h/9YAAACUAQAACwAAAAAAAAAAAAAAAAAvAQAAX3JlbHMv&#10;LnJlbHNQSwECLQAUAAYACAAAACEAZsyXW7kBAABWAwAADgAAAAAAAAAAAAAAAAAuAgAAZHJzL2Uy&#10;b0RvYy54bWxQSwECLQAUAAYACAAAACEAKUD7vNwAAAANAQAADwAAAAAAAAAAAAAAAAATBAAAZHJz&#10;L2Rvd25yZXYueG1sUEsFBgAAAAAEAAQA8wAAABwFAAAAAA==&#10;" strokecolor="#005ca9">
                <w10:wrap type="topAndBottom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4ED9D798" wp14:editId="1630B70A">
                <wp:simplePos x="0" y="0"/>
                <wp:positionH relativeFrom="page">
                  <wp:posOffset>5689203</wp:posOffset>
                </wp:positionH>
                <wp:positionV relativeFrom="page">
                  <wp:posOffset>1385073</wp:posOffset>
                </wp:positionV>
                <wp:extent cx="1586627" cy="2522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627" cy="252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DDC3D0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</w:tabs>
                              <w:jc w:val="right"/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  <w:t>TISKOVÁ ZPRÁVA</w:t>
                            </w:r>
                          </w:p>
                          <w:p w14:paraId="62AE0084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</w:tabs>
                              <w:jc w:val="right"/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  <w:t xml:space="preserve">15. </w:t>
                            </w:r>
                          </w:p>
                          <w:p w14:paraId="4856AED4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</w:tabs>
                              <w:jc w:val="right"/>
                            </w:pPr>
                            <w:r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  <w:t>1515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9D798" id="_x0000_s1027" type="#_x0000_t202" style="position:absolute;margin-left:447.95pt;margin-top:109.05pt;width:124.95pt;height:19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591 0 21591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4d4gEAALUDAAAOAAAAZHJzL2Uyb0RvYy54bWysU9uO0zAQfUfiHyy/01zobaOmq4XVIiTE&#10;Ii18gOPYjZHtMbbbpH/POGm7Ebwh8uBkZjxnZs6c7O4Ho8lJ+KDA1rRY5JQIy6FV9lDTH9+f3m0p&#10;CZHZlmmwoqZnEej9/u2bXe8qUUIHuhWeIIgNVe9q2sXoqiwLvBOGhQU4YTEowRsW0fSHrPWsR3Sj&#10;szLP11kPvnUeuAgBvY9TkO5HfCkFj89SBhGJrin2FsfTj2eTzmy/Y9XBM9cpfmmD/UMXhimLRW9Q&#10;jywycvTqLyijuIcAMi44mAykVFyMM+A0Rf7HNC8dc2KcBckJ7kZT+H+w/Ovpmyeqxd3lm/ebZbEt&#10;N5RYZnBXU3cPPhJofiKTiazehQpzXhxmxeEDDJh49Qd0Jg4G6U16Yz7BONJ+vlEthkh4Slpt1+tU&#10;imOsXJXl3TLBZK/Zzof4SYAh6aOmPjWQUNnpS4jT1euV5LbwpLQe16kt6bFCucmxNGeoKqnZlDy7&#10;ZVRE5WllarrM03Opr22CE6N2LpXS0NNw6SsOzTAxdh28gfaMfPQoo5qGX0fmBSX6s8U9LVeb4g51&#10;Nzf83Gjmhj2aj4BKLShhlneAQr32/XCMINU4eGpiKomEJQO1MVJ30XES39web73+bfvfAAAA//8D&#10;AFBLAwQUAAYACAAAACEAJLq8ZOAAAAAMAQAADwAAAGRycy9kb3ducmV2LnhtbEyPwU7DMAyG70i8&#10;Q2QkbixNtUJXmk4INIkDHBig7Zg1JqlonKrJ1vL2ZCc42v70+/vr9ex6dsIxdJ4kiEUGDKn1uiMj&#10;4eN9c1MCC1GRVr0nlPCDAdbN5UWtKu0nesPTNhqWQihUSoKNcag4D61Fp8LCD0jp9uVHp2IaR8P1&#10;qKYU7nqeZ9ktd6qj9MGqAR8ttt/bo5PwZITbk1pO0zO3O5N/RveyeZXy+mp+uAcWcY5/MJz1kzo0&#10;yengj6QD6yWUq2KVUAm5KAWwMyGWRWpzSKvirgTe1Px/ieYXAAD//wMAUEsBAi0AFAAGAAgAAAAh&#10;ALaDOJL+AAAA4QEAABMAAAAAAAAAAAAAAAAAAAAAAFtDb250ZW50X1R5cGVzXS54bWxQSwECLQAU&#10;AAYACAAAACEAOP0h/9YAAACUAQAACwAAAAAAAAAAAAAAAAAvAQAAX3JlbHMvLnJlbHNQSwECLQAU&#10;AAYACAAAACEAdNWOHeIBAAC1AwAADgAAAAAAAAAAAAAAAAAuAgAAZHJzL2Uyb0RvYy54bWxQSwEC&#10;LQAUAAYACAAAACEAJLq8ZOAAAAAMAQAADwAAAAAAAAAAAAAAAAA8BAAAZHJzL2Rvd25yZXYueG1s&#10;UEsFBgAAAAAEAAQA8wAAAEkFAAAAAA==&#10;" filled="f" stroked="f" strokeweight="1pt">
                <v:stroke miterlimit="4"/>
                <v:textbox inset="1.27mm,1.27mm,1.27mm,1.27mm">
                  <w:txbxContent>
                    <w:p w14:paraId="7CDDC3D0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</w:tabs>
                        <w:jc w:val="right"/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  <w:t>TISKOVÁ ZPRÁVA</w:t>
                      </w:r>
                    </w:p>
                    <w:p w14:paraId="62AE0084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</w:tabs>
                        <w:jc w:val="right"/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  <w:t xml:space="preserve">15. </w:t>
                      </w:r>
                    </w:p>
                    <w:p w14:paraId="4856AED4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</w:tabs>
                        <w:jc w:val="right"/>
                      </w:pPr>
                      <w:r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  <w:t>1515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65EAC5C9" wp14:editId="7AB290F9">
                <wp:simplePos x="0" y="0"/>
                <wp:positionH relativeFrom="page">
                  <wp:posOffset>2190750</wp:posOffset>
                </wp:positionH>
                <wp:positionV relativeFrom="page">
                  <wp:posOffset>9966364</wp:posOffset>
                </wp:positionV>
                <wp:extent cx="3175000" cy="454938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549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7DE3EA" w14:textId="77777777" w:rsidR="009C558C" w:rsidRDefault="009C558C" w:rsidP="009C558C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"http://www.sportisimo.cz"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Open Sans" w:hAnsi="Open Sans"/>
                                <w:sz w:val="24"/>
                                <w:szCs w:val="24"/>
                              </w:rPr>
                              <w:t>www.sportisimo.cz</w:t>
                            </w:r>
                            <w:r>
                              <w:rPr>
                                <w:rFonts w:ascii="Open Sans" w:hAnsi="Open Sans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AC5C9" id="_x0000_s1028" type="#_x0000_t202" style="position:absolute;margin-left:172.5pt;margin-top:784.75pt;width:250pt;height:35.8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Yw3QEAAK4DAAAOAAAAZHJzL2Uyb0RvYy54bWysU9uO2yAQfa/Uf0C8N7ZzabJWnNW2q60q&#10;Vd1K2/0AgiGmAoYCiZ2/74BzU/u26gtmboeZM8fr+8FochA+KLANrSYlJcJyaJXdNfT159OHFSUh&#10;MtsyDVY09CgCvd+8f7fuXS2m0IFuhScIYkPdu4Z2Mbq6KALvhGFhAk5YDErwhkU0/a5oPesR3ehi&#10;WpYfix586zxwEQJ6H8cg3WR8KQWPz1IGEYluKPYW8+nzuU1nsVmzeueZ6xQ/tcHe0IVhyuKjF6hH&#10;FhnZe/UPlFHcQwAZJxxMAVIqLvIMOE1V/jXNS8ecyLMgOcFdaAr/D5Z/P/zwRLW4u3I5W86r1RQ3&#10;ZpnBXY3dPfhIYPsLmUxk9S7UWPPisCoOn2DAwrM/oDNxMEhv0hfrCcaR9uOFajFEwtE5q5aLssQQ&#10;x9h8Mb+brRJMca12PsQvAgxJl4b61EBCZYdvIY6p55TktvCktM7r1Jb02NZ0mfEZqkpqNhbfZBkV&#10;UXlaGXwfO8HcEVTbBCeydk4vpaHH4dItDtsBU9N1C+0RiehRPw0Nv/fMC0r0V4sLmi+W1R0K7tbw&#10;t8b21rB78xlQohUlzPIOUKHnhh/2EaTKE1+fRKaSgaLInJ0EnFR3a+es62+2+QMAAP//AwBQSwME&#10;FAAGAAgAAAAhAGXCCSHgAAAADQEAAA8AAABkcnMvZG93bnJldi54bWxMj8FOwzAQRO9I/IO1SNyo&#10;k5JEbYhTIVAlDnCggMrRjRcnIl5HsduEv2fhAsedGc2+qTaz68UJx9B5UpAuEhBIjTcdWQWvL9ur&#10;FYgQNRnde0IFXxhgU5+fVbo0fqJnPO2iFVxCodQK2hiHUsrQtOh0WPgBib0PPzod+RytNKOeuNz1&#10;cpkkhXS6I/7Q6gHvWmw+d0en4N6m7p10Nk0Pst3b5Vt0j9snpS4v5tsbEBHn+BeGH3xGh5qZDv5I&#10;JohewXWW85bIRl6scxAcWf1KB5aKLE1B1pX8v6L+BgAA//8DAFBLAQItABQABgAIAAAAIQC2gziS&#10;/gAAAOEBAAATAAAAAAAAAAAAAAAAAAAAAABbQ29udGVudF9UeXBlc10ueG1sUEsBAi0AFAAGAAgA&#10;AAAhADj9If/WAAAAlAEAAAsAAAAAAAAAAAAAAAAALwEAAF9yZWxzLy5yZWxzUEsBAi0AFAAGAAgA&#10;AAAhAIKzpjDdAQAArgMAAA4AAAAAAAAAAAAAAAAALgIAAGRycy9lMm9Eb2MueG1sUEsBAi0AFAAG&#10;AAgAAAAhAGXCCSHgAAAADQEAAA8AAAAAAAAAAAAAAAAANwQAAGRycy9kb3ducmV2LnhtbFBLBQYA&#10;AAAABAAEAPMAAABEBQAAAAA=&#10;" filled="f" stroked="f" strokeweight="1pt">
                <v:stroke miterlimit="4"/>
                <v:textbox inset="1.27mm,1.27mm,1.27mm,1.27mm">
                  <w:txbxContent>
                    <w:p w14:paraId="407DE3EA" w14:textId="77777777" w:rsidR="009C558C" w:rsidRDefault="009C558C" w:rsidP="009C558C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"http://www.sportisimo.cz" </w:instrText>
                      </w:r>
                      <w:r>
                        <w:fldChar w:fldCharType="separate"/>
                      </w:r>
                      <w:r>
                        <w:rPr>
                          <w:rFonts w:ascii="Open Sans" w:hAnsi="Open Sans"/>
                          <w:sz w:val="24"/>
                          <w:szCs w:val="24"/>
                        </w:rPr>
                        <w:t>www.sportisimo.cz</w:t>
                      </w:r>
                      <w:r>
                        <w:rPr>
                          <w:rFonts w:ascii="Open Sans" w:hAnsi="Open Sans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19AC8187" w14:textId="0484F6D1" w:rsidR="00D45C95" w:rsidRPr="009C558C" w:rsidRDefault="003D2B03" w:rsidP="003D2B03">
      <w:r>
        <w:br w:type="page"/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57FAF6D2" wp14:editId="51DBBA05">
                <wp:simplePos x="0" y="0"/>
                <wp:positionH relativeFrom="page">
                  <wp:posOffset>685800</wp:posOffset>
                </wp:positionH>
                <wp:positionV relativeFrom="page">
                  <wp:posOffset>2095500</wp:posOffset>
                </wp:positionV>
                <wp:extent cx="6426200" cy="928370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9283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C7F366" w14:textId="68681637" w:rsidR="003D2B03" w:rsidRP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Hala pro Sportisimo bude největším objektem v připravovaném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Parku Ostrava D1, který vzniká náročnou a nákladnou revitalizací brownfieldu. Na ty se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dlouhodobě specializuje. Pozemek o</w:t>
                            </w:r>
                            <w:r w:rsidR="00C3107B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 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rozloze 35 hektarů, který bylo nutné nejprve sanovat a zbavit kontaminace,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získala v aukci od</w:t>
                            </w:r>
                            <w:r w:rsidR="00C3107B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 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města Ostravy. Do roku 2023 zde vyroste moderní průmyslový park s perfektní dopravní dostupností. </w:t>
                            </w:r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„Potvrzuje se nám, že o tuto lokalitu je velký zájem. Připravujeme stavby i pro další klienty a projekt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Parku Ostrava D1 se tak velmi rychle obsazuje,“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d</w:t>
                            </w:r>
                            <w:r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oplňuje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Kastl. </w:t>
                            </w:r>
                          </w:p>
                          <w:p w14:paraId="1BA3C52C" w14:textId="77777777" w:rsidR="003D2B03" w:rsidRPr="000F268A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43256BEF" w14:textId="589A799F" w:rsidR="003D2B03" w:rsidRP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Stěhování do Ostravy zahájí Sportisimo už letos, kdy najímá první klíčové zaměstnance pro vybudování kvalitního zázemí. Firma by se měla do první části objektu nastěhovat v lednu 2022, celá hala bude k</w:t>
                            </w:r>
                            <w:r w:rsidR="00C3107B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 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dispozici zhruba o půl roku později. „</w:t>
                            </w:r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Věřím, že nová investice a layout skladů přinesou zajištění potřebné skladové kapacity na mnoho let dopředu a zlepší i zákaznický zážitek, protože budeme rychlejší a budeme moct nabídnout širší nabídku zboží. Z logistického pohledu se dostaneme na technologickou špičku, což se</w:t>
                            </w:r>
                            <w:r w:rsidR="00C3107B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 </w:t>
                            </w:r>
                            <w:r w:rsidRPr="003D2B03">
                              <w:rPr>
                                <w:rFonts w:ascii="Open Sans" w:hAnsi="Open Sans" w:cs="Arial Unicode M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nepoštěstí každé české firmě. A ruku v ruce s tím jdou i velmi kvalitní pracovní podmínky pro skladové zaměstnance,”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komentuje </w:t>
                            </w:r>
                            <w:r w:rsidRPr="003D2B03">
                              <w:rPr>
                                <w:rFonts w:ascii="Open Sans" w:hAnsi="Open Sans"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Pavel Vajskebr, generální ředitel Sportisima</w:t>
                            </w:r>
                            <w:r w:rsidRPr="003D2B03"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  <w:p w14:paraId="0DAA967B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645B9A50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A99D472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0"/>
                                <w:szCs w:val="20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4A77C7F2" w14:textId="77777777" w:rsidR="003D2B03" w:rsidRPr="00C3107B" w:rsidRDefault="003D2B03" w:rsidP="003D2B0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3107B"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  <w:t>Kontakt pro média:</w:t>
                            </w:r>
                          </w:p>
                          <w:p w14:paraId="703E6108" w14:textId="77777777" w:rsidR="003D2B03" w:rsidRPr="00C3107B" w:rsidRDefault="003D2B03" w:rsidP="003D2B0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</w:pPr>
                            <w:r w:rsidRPr="00C3107B"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  <w:t>Monika Hořínková</w:t>
                            </w:r>
                          </w:p>
                          <w:p w14:paraId="241D731C" w14:textId="77777777" w:rsidR="003D2B03" w:rsidRPr="00C3107B" w:rsidRDefault="003D2B03" w:rsidP="003D2B0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</w:pPr>
                            <w:hyperlink r:id="rId11" w:history="1">
                              <w:r w:rsidRPr="00C3107B">
                                <w:rPr>
                                  <w:rStyle w:val="Hypertextovodkaz"/>
                                  <w:rFonts w:ascii="Open Sans" w:hAnsi="Open Sans"/>
                                  <w:sz w:val="22"/>
                                  <w:szCs w:val="22"/>
                                </w:rPr>
                                <w:t>horinkova@sportisimo.cz</w:t>
                              </w:r>
                            </w:hyperlink>
                          </w:p>
                          <w:p w14:paraId="18D5AEC0" w14:textId="77777777" w:rsidR="003D2B03" w:rsidRPr="00C3107B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right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C3107B">
                              <w:rPr>
                                <w:rFonts w:ascii="Open Sans" w:hAnsi="Open Sans"/>
                                <w:sz w:val="22"/>
                                <w:szCs w:val="22"/>
                              </w:rPr>
                              <w:t>+420 721 466 927</w:t>
                            </w:r>
                          </w:p>
                          <w:p w14:paraId="589DAA5B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39D3E26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5233B78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208B9FE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684A937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68362115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8F2CA44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70D0136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685FC1A6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8DFCC25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E03DC44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91D2A74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70DBE84B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9CBEB76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9C8C477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FBFA932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965D0B0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2661085" w14:textId="66CAB3EF" w:rsidR="003D2B03" w:rsidRP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 Sportisimu</w:t>
                            </w:r>
                          </w:p>
                          <w:p w14:paraId="10949A8E" w14:textId="2AC2DC49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Největší řetězec se sportovním zbožím Sportisimo vyrostl z malé firmy založené v roce 1999. Aktuálně má firma celkem 185 obchodů, z toho 105 je v České republice a další jsou na Slovensku, v Rumunsku, Maďarsku, Polsku a Bulharsku. Vyjma prodejen a e-shopu zastřešuje holding také výhradní distribuci několika značek, jakými jsou třeba Umbro, </w:t>
                            </w:r>
                            <w:proofErr w:type="spellStart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O´Neill</w:t>
                            </w:r>
                            <w:proofErr w:type="spellEnd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nebo Lotto. Současnými majiteli sportovního giganta jsou </w:t>
                            </w:r>
                            <w:proofErr w:type="spellStart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Thai</w:t>
                            </w:r>
                            <w:proofErr w:type="spellEnd"/>
                            <w:r w:rsidRPr="000F268A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Ngoc Nguyen, Do Hong Son, Martin Kúšik a Pavel Vajskebr. Pod jejich taktovkou zvýšilo Sportisimo ve finančním roce 2018/2019 tržby za prodej zboží o téměř 11 % na 8,4 miliardy korun.</w:t>
                            </w:r>
                          </w:p>
                          <w:p w14:paraId="1089934C" w14:textId="08E4759F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355200AD" w14:textId="77777777" w:rsidR="003D2B03" w:rsidRP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O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Conteře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u w:val="single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:</w:t>
                            </w:r>
                          </w:p>
                          <w:p w14:paraId="3F811247" w14:textId="25F0BC59" w:rsidR="003D2B03" w:rsidRPr="000F268A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Společnost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založená v roce 2009 vlastní a provozuje průmyslové parky v prvotřídních lokalitách v ČR (Brno, Ostrava, Praha, Teplice) a na Slovensku (Bratislava, Prešov). Ve svém portfoliu poskytuje klientům možnost nájmu i řešení upravená a vybudovaná na míru (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built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-to-suit). Specializuje se na přestavbu a revitalizaci nevyužívaných areálů (brownfieldů) v lokalitách s dobrou infrastrukturou a klade důraz na soulad parků s okolním prostředím. Portfolio zahrnuje přibližně stávajících 354 000 m2 a plánovaných 245 200 m2 průmyslových nemovitostí. V roce 2019 vytvořila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společný podnik s TPG Real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Estate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Partners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, specializovanou platformou pro kapitálové investice do nemovitostí, kterou vlastní globální společnost TPG. Ve stejném roce </w:t>
                            </w:r>
                            <w:proofErr w:type="spellStart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Contera</w:t>
                            </w:r>
                            <w:proofErr w:type="spellEnd"/>
                            <w:r w:rsidRPr="003D2B03">
                              <w:rPr>
                                <w:rFonts w:ascii="Open Sans" w:hAnsi="Open Sans" w:cs="Arial Unicode MS"/>
                                <w:color w:val="535353" w:themeColor="background2"/>
                                <w:sz w:val="14"/>
                                <w:szCs w:val="14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vstoupila na slovenský trh.</w:t>
                            </w:r>
                          </w:p>
                          <w:p w14:paraId="2FFA0411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257AC8C9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72757ADE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1FF78B2A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76A28F1D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55948F7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5D510844" w14:textId="77777777" w:rsidR="003D2B03" w:rsidRDefault="003D2B03" w:rsidP="003D2B0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both"/>
                              <w:rPr>
                                <w:rFonts w:ascii="Open Sans" w:hAnsi="Open Sans" w:cs="Arial Unicode MS"/>
                                <w:color w:val="000000"/>
                                <w:sz w:val="22"/>
                                <w:szCs w:val="22"/>
                                <w:lang w:val="cs-CZ" w:eastAsia="cs-CZ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</w:pPr>
                          </w:p>
                          <w:p w14:paraId="08B6FF0F" w14:textId="77777777" w:rsidR="003D2B03" w:rsidRDefault="003D2B03" w:rsidP="003D2B0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rPr>
                                <w:rFonts w:ascii="Open Sans" w:hAnsi="Open San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B12BDCD" w14:textId="75ADE1F8" w:rsidR="003D2B03" w:rsidRPr="00485BC4" w:rsidRDefault="003D2B03" w:rsidP="003D2B0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AF6D2" id="_x0000_s1029" type="#_x0000_t202" style="position:absolute;margin-left:54pt;margin-top:165pt;width:506pt;height:731pt;z-index:2516695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fp3AEAAK0DAAAOAAAAZHJzL2Uyb0RvYy54bWysU9Fu2yAUfZ+0f0C8L3bcLG2tOFW3qtOk&#10;aZ3U9QMwhpgJuAxI7Pz9LthJo+2tmh+w7+VyuOfc483daDQ5CB8U2IYuFyUlwnLolN019OXn44cb&#10;SkJktmMarGjoUQR6t33/bjO4WlTQg+6EJwhiQz24hvYxurooAu+FYWEBTljclOANixj6XdF5NiC6&#10;0UVVlutiAN85D1yEgNmHaZNuM76UgscnKYOIRDcUe4t59Xlt01psN6zeeeZ6xec22Bu6MExZvPQM&#10;9cAiI3uv/oEyinsIIOOCgylASsVF5oBsluVfbJ575kTmguIEd5Yp/D9Y/v3wwxPV4ewosczgiKam&#10;7n0k0P5CAZNGgws1lj47LI7jJxhT/ZwPmEzUR+lNeuN5gvuo9vGssBgj4Zhcr6o1jo0Sjnu31c3V&#10;NQaIU7wedz7ELwIMSR8N9amDBMsO30KcSk8lKW3hUWmNeVZrSwbsq0qYhDN0k9RsOnxRZVREx2ll&#10;Groq0zPfr23CENkz802J9cQufcWxHbNSVyfmLXRHFGRA+zQ0/N4zLyjRXy3OZ/XxenmLfrsM/GXQ&#10;XgZ2bz4DOhRnwCzvAQ166vt+H0GqTDw1MV2JgqUAPZGlm/2bTHcZ56rXv2z7BwAA//8DAFBLAwQU&#10;AAYACAAAACEAQ8xFBd0AAAANAQAADwAAAGRycy9kb3ducmV2LnhtbExPy07DMBC8I/EP1iJxo3ZS&#10;BCXEqRCoEgc4UEBw3MbGjojXUew24e/ZnuA2oxnNo17PoRcHO6YukoZioUBYaqPpyGl4e91crECk&#10;jGSwj2Q1/NgE6+b0pMbKxIle7GGbneAQShVq8DkPlZSp9TZgWsTBEmtfcQyYmY5OmhEnDg+9LJW6&#10;kgE74gaPg733tv3e7oOGB1eET8LLaXqU/sOV7zk8bZ61Pj+b725BZDvnPzMc5/N0aHjTLu7JJNEz&#10;Vyv+kjUsl4rB0VFwI4gdo+ubUoFsavn/RfMLAAD//wMAUEsBAi0AFAAGAAgAAAAhALaDOJL+AAAA&#10;4QEAABMAAAAAAAAAAAAAAAAAAAAAAFtDb250ZW50X1R5cGVzXS54bWxQSwECLQAUAAYACAAAACEA&#10;OP0h/9YAAACUAQAACwAAAAAAAAAAAAAAAAAvAQAAX3JlbHMvLnJlbHNQSwECLQAUAAYACAAAACEA&#10;5FHH6dwBAACtAwAADgAAAAAAAAAAAAAAAAAuAgAAZHJzL2Uyb0RvYy54bWxQSwECLQAUAAYACAAA&#10;ACEAQ8xFBd0AAAANAQAADwAAAAAAAAAAAAAAAAA2BAAAZHJzL2Rvd25yZXYueG1sUEsFBgAAAAAE&#10;AAQA8wAAAEAFAAAAAA==&#10;" filled="f" stroked="f" strokeweight="1pt">
                <v:stroke miterlimit="4"/>
                <v:textbox inset="1.27mm,1.27mm,1.27mm,1.27mm">
                  <w:txbxContent>
                    <w:p w14:paraId="62C7F366" w14:textId="68681637" w:rsidR="003D2B03" w:rsidRP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Hala pro Sportisimo bude největším objektem v připravovaném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Parku Ostrava D1, který vzniká náročnou a nákladnou revitalizací brownfieldu. Na ty se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dlouhodobě specializuje. Pozemek o</w:t>
                      </w:r>
                      <w:r w:rsidR="00C3107B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 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rozloze 35 hektarů, který bylo nutné nejprve sanovat a zbavit kontaminace,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získala v aukci od</w:t>
                      </w:r>
                      <w:r w:rsidR="00C3107B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 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města Ostravy. Do roku 2023 zde vyroste moderní průmyslový park s perfektní dopravní dostupností. </w:t>
                      </w:r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„Potvrzuje se nám, že o tuto lokalitu je velký zájem. Připravujeme stavby i pro další klienty a projekt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Parku Ostrava D1 se tak velmi rychle obsazuje,“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d</w:t>
                      </w:r>
                      <w:r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oplňuje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Kastl. </w:t>
                      </w:r>
                    </w:p>
                    <w:p w14:paraId="1BA3C52C" w14:textId="77777777" w:rsidR="003D2B03" w:rsidRPr="000F268A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43256BEF" w14:textId="589A799F" w:rsidR="003D2B03" w:rsidRP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Stěhování do Ostravy zahájí Sportisimo už letos, kdy najímá první klíčové zaměstnance pro vybudování kvalitního zázemí. Firma by se měla do první části objektu nastěhovat v lednu 2022, celá hala bude k</w:t>
                      </w:r>
                      <w:r w:rsidR="00C3107B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 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dispozici zhruba o půl roku později. „</w:t>
                      </w:r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Věřím, že nová investice a layout skladů přinesou zajištění potřebné skladové kapacity na mnoho let dopředu a zlepší i zákaznický zážitek, protože budeme rychlejší a budeme moct nabídnout širší nabídku zboží. Z logistického pohledu se dostaneme na technologickou špičku, což se</w:t>
                      </w:r>
                      <w:r w:rsidR="00C3107B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 </w:t>
                      </w:r>
                      <w:r w:rsidRPr="003D2B03">
                        <w:rPr>
                          <w:rFonts w:ascii="Open Sans" w:hAnsi="Open Sans" w:cs="Arial Unicode MS"/>
                          <w:i/>
                          <w:i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nepoštěstí každé české firmě. A ruku v ruce s tím jdou i velmi kvalitní pracovní podmínky pro skladové zaměstnance,”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komentuje </w:t>
                      </w:r>
                      <w:r w:rsidRPr="003D2B03">
                        <w:rPr>
                          <w:rFonts w:ascii="Open Sans" w:hAnsi="Open Sans" w:cs="Arial Unicode MS"/>
                          <w:b/>
                          <w:bCs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Pavel Vajskebr, generální ředitel Sportisima</w:t>
                      </w:r>
                      <w:r w:rsidRPr="003D2B03"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.</w:t>
                      </w:r>
                    </w:p>
                    <w:p w14:paraId="0DAA967B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645B9A50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A99D472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0"/>
                          <w:szCs w:val="20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4A77C7F2" w14:textId="77777777" w:rsidR="003D2B03" w:rsidRPr="00C3107B" w:rsidRDefault="003D2B03" w:rsidP="003D2B03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</w:pPr>
                      <w:r w:rsidRPr="00C3107B"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  <w:t>Kontakt pro média:</w:t>
                      </w:r>
                    </w:p>
                    <w:p w14:paraId="703E6108" w14:textId="77777777" w:rsidR="003D2B03" w:rsidRPr="00C3107B" w:rsidRDefault="003D2B03" w:rsidP="003D2B03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sz w:val="22"/>
                          <w:szCs w:val="22"/>
                        </w:rPr>
                      </w:pPr>
                      <w:r w:rsidRPr="00C3107B">
                        <w:rPr>
                          <w:rFonts w:ascii="Open Sans" w:hAnsi="Open Sans"/>
                          <w:sz w:val="22"/>
                          <w:szCs w:val="22"/>
                        </w:rPr>
                        <w:t>Monika Hořínková</w:t>
                      </w:r>
                    </w:p>
                    <w:p w14:paraId="241D731C" w14:textId="77777777" w:rsidR="003D2B03" w:rsidRPr="00C3107B" w:rsidRDefault="003D2B03" w:rsidP="003D2B03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rFonts w:ascii="Open Sans" w:hAnsi="Open Sans"/>
                          <w:sz w:val="22"/>
                          <w:szCs w:val="22"/>
                        </w:rPr>
                      </w:pPr>
                      <w:hyperlink r:id="rId12" w:history="1">
                        <w:r w:rsidRPr="00C3107B">
                          <w:rPr>
                            <w:rStyle w:val="Hypertextovodkaz"/>
                            <w:rFonts w:ascii="Open Sans" w:hAnsi="Open Sans"/>
                            <w:sz w:val="22"/>
                            <w:szCs w:val="22"/>
                          </w:rPr>
                          <w:t>horinkova@sportisimo.cz</w:t>
                        </w:r>
                      </w:hyperlink>
                    </w:p>
                    <w:p w14:paraId="18D5AEC0" w14:textId="77777777" w:rsidR="003D2B03" w:rsidRPr="00C3107B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right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C3107B">
                        <w:rPr>
                          <w:rFonts w:ascii="Open Sans" w:hAnsi="Open Sans"/>
                          <w:sz w:val="22"/>
                          <w:szCs w:val="22"/>
                        </w:rPr>
                        <w:t>+420 721 466 927</w:t>
                      </w:r>
                    </w:p>
                    <w:p w14:paraId="589DAA5B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39D3E26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5233B78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208B9FE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684A937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68362115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8F2CA44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70D0136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685FC1A6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8DFCC25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E03DC44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91D2A74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70DBE84B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9CBEB76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9C8C477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FBFA932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965D0B0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2661085" w14:textId="66CAB3EF" w:rsidR="003D2B03" w:rsidRP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 Sportisimu</w:t>
                      </w:r>
                    </w:p>
                    <w:p w14:paraId="10949A8E" w14:textId="2AC2DC49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Největší řetězec se sportovním zbožím Sportisimo vyrostl z malé firmy založené v roce 1999. Aktuálně má firma celkem 185 obchodů, z toho 105 je v České republice a další jsou na Slovensku, v Rumunsku, Maďarsku, Polsku a Bulharsku. Vyjma prodejen a e-shopu zastřešuje holding také výhradní distribuci několika značek, jakými jsou třeba Umbro, </w:t>
                      </w:r>
                      <w:proofErr w:type="spellStart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O´Neill</w:t>
                      </w:r>
                      <w:proofErr w:type="spellEnd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nebo Lotto. Současnými majiteli sportovního giganta jsou </w:t>
                      </w:r>
                      <w:proofErr w:type="spellStart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Thai</w:t>
                      </w:r>
                      <w:proofErr w:type="spellEnd"/>
                      <w:r w:rsidRPr="000F268A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Ngoc Nguyen, Do Hong Son, Martin Kúšik a Pavel Vajskebr. Pod jejich taktovkou zvýšilo Sportisimo ve finančním roce 2018/2019 tržby za prodej zboží o téměř 11 % na 8,4 miliardy korun.</w:t>
                      </w:r>
                    </w:p>
                    <w:p w14:paraId="1089934C" w14:textId="08E4759F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355200AD" w14:textId="77777777" w:rsidR="003D2B03" w:rsidRP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O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Conteře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u w:val="single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:</w:t>
                      </w:r>
                    </w:p>
                    <w:p w14:paraId="3F811247" w14:textId="25F0BC59" w:rsidR="003D2B03" w:rsidRPr="000F268A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Společnost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založená v roce 2009 vlastní a provozuje průmyslové parky v prvotřídních lokalitách v ČR (Brno, Ostrava, Praha, Teplice) a na Slovensku (Bratislava, Prešov). Ve svém portfoliu poskytuje klientům možnost nájmu i řešení upravená a vybudovaná na míru (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built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-to-suit). Specializuje se na přestavbu a revitalizaci nevyužívaných areálů (brownfieldů) v lokalitách s dobrou infrastrukturou a klade důraz na soulad parků s okolním prostředím. Portfolio zahrnuje přibližně stávajících 354 000 m2 a plánovaných 245 200 m2 průmyslových nemovitostí. V roce 2019 vytvořila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společný podnik s TPG Real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Estate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Partners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, specializovanou platformou pro kapitálové investice do nemovitostí, kterou vlastní globální společnost TPG. Ve stejném roce </w:t>
                      </w:r>
                      <w:proofErr w:type="spellStart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>Contera</w:t>
                      </w:r>
                      <w:proofErr w:type="spellEnd"/>
                      <w:r w:rsidRPr="003D2B03">
                        <w:rPr>
                          <w:rFonts w:ascii="Open Sans" w:hAnsi="Open Sans" w:cs="Arial Unicode MS"/>
                          <w:color w:val="535353" w:themeColor="background2"/>
                          <w:sz w:val="14"/>
                          <w:szCs w:val="14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  <w:t xml:space="preserve"> vstoupila na slovenský trh.</w:t>
                      </w:r>
                    </w:p>
                    <w:p w14:paraId="2FFA0411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257AC8C9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72757ADE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1FF78B2A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76A28F1D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55948F7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5D510844" w14:textId="77777777" w:rsidR="003D2B03" w:rsidRDefault="003D2B03" w:rsidP="003D2B0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both"/>
                        <w:rPr>
                          <w:rFonts w:ascii="Open Sans" w:hAnsi="Open Sans" w:cs="Arial Unicode MS"/>
                          <w:color w:val="000000"/>
                          <w:sz w:val="22"/>
                          <w:szCs w:val="22"/>
                          <w:lang w:val="cs-CZ" w:eastAsia="cs-CZ"/>
                          <w14:textOutline w14:w="12700" w14:cap="flat" w14:cmpd="sng" w14:algn="ctr">
                            <w14:noFill/>
                            <w14:prstDash w14:val="solid"/>
                            <w14:miter w14:lim="400000"/>
                          </w14:textOutline>
                        </w:rPr>
                      </w:pPr>
                    </w:p>
                    <w:p w14:paraId="08B6FF0F" w14:textId="77777777" w:rsidR="003D2B03" w:rsidRDefault="003D2B03" w:rsidP="003D2B03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rPr>
                          <w:rFonts w:ascii="Open Sans" w:hAnsi="Open San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B12BDCD" w14:textId="75ADE1F8" w:rsidR="003D2B03" w:rsidRPr="00485BC4" w:rsidRDefault="003D2B03" w:rsidP="003D2B03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757C2296" wp14:editId="3647CD5A">
            <wp:simplePos x="0" y="0"/>
            <wp:positionH relativeFrom="page">
              <wp:posOffset>-2540</wp:posOffset>
            </wp:positionH>
            <wp:positionV relativeFrom="page">
              <wp:posOffset>0</wp:posOffset>
            </wp:positionV>
            <wp:extent cx="7561581" cy="4506458"/>
            <wp:effectExtent l="0" t="0" r="0" b="0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lavickovy papir 2020_2.jpg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1581" cy="45064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B9DCF15" wp14:editId="701E4D37">
                <wp:simplePos x="0" y="0"/>
                <wp:positionH relativeFrom="page">
                  <wp:posOffset>331470</wp:posOffset>
                </wp:positionH>
                <wp:positionV relativeFrom="page">
                  <wp:posOffset>9649142</wp:posOffset>
                </wp:positionV>
                <wp:extent cx="6893560" cy="0"/>
                <wp:effectExtent l="0" t="0" r="0" b="0"/>
                <wp:wrapTopAndBottom distT="152400" distB="152400"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356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5CA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55AF5" id="officeArt object" o:spid="_x0000_s1026" style="position:absolute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26.1pt,759.75pt" to="568.9pt,7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TpsAEAAE0DAAAOAAAAZHJzL2Uyb0RvYy54bWysU9tu2zAMfR+wfxD0vtjNkKAx4hRFgu5l&#10;2AJs/QBFl1iDbiDVOPn7UXKaddvbsBdaFMlDniN6/XD2jp00oI2h53ezljMdZFQ2HHv+/P3pwz1n&#10;mEVQwsWge37RyB8279+tx9TpeRyiUxoYgQTsxtTzIefUNQ3KQXuBs5h0oKCJ4EUmF46NAjESunfN&#10;vG2XzRhBJYhSI9LtbgryTcU3Rsv81RjUmbme02y5Wqj2UGyzWYvuCCINVl7HEP8whRc2UNMb1E5k&#10;wV7A/gXlrYSI0eSZjL6JxlipKwdic9f+webbIJKuXEgcTDeZ8P/Byi+nPTCrej7nLAhPTzQN9QiZ&#10;xcMPErBoNCbsKHUb9nD1MO2hED4b8OVLVexcdb3cdNXnzCRdLu9XHxdLkl++xppfhQkwf9LRs3Lo&#10;ubOhUBadOH3GTM0o9TWlXIf4ZJ2rz+YCG3u+WswXhCxoeYwTudZidFaVvFKBcDxsHbCTKDvQLraP&#10;q0KJcH9LK012Aocpr4am7YD4EtRU4EIB1HWvrtMVZSYtyukQ1aVK1BSP3qz2ue5XWYq3Pp3f/gWb&#10;nwAAAP//AwBQSwMEFAAGAAgAAAAhAClA+7zcAAAADQEAAA8AAABkcnMvZG93bnJldi54bWxMj01P&#10;g0AQhu8m/ofNmHizC1RsiyyNMfHkCaiJx4UdgZSdJey2xX/v9GD0OO88eT/y/WJHccbZD44UxKsI&#10;BFLrzECdgkP99rAF4YMmo0dHqOAbPeyL25tcZ8ZdqMRzFTrBJuQzraAPYcqk9G2PVvuVm5D49+Vm&#10;qwOfcyfNrC9sbkeZRNGTtHogTuj1hK89tsfqZBV8tFWN660ph/T4eHj/rJtSTo1S93fLyzOIgEv4&#10;g+Fan6tDwZ0adyLjxaggTRImWU/jXQriSsTrDa9pfjVZ5PL/iuIHAAD//wMAUEsBAi0AFAAGAAgA&#10;AAAhALaDOJL+AAAA4QEAABMAAAAAAAAAAAAAAAAAAAAAAFtDb250ZW50X1R5cGVzXS54bWxQSwEC&#10;LQAUAAYACAAAACEAOP0h/9YAAACUAQAACwAAAAAAAAAAAAAAAAAvAQAAX3JlbHMvLnJlbHNQSwEC&#10;LQAUAAYACAAAACEABz6E6bABAABNAwAADgAAAAAAAAAAAAAAAAAuAgAAZHJzL2Uyb0RvYy54bWxQ&#10;SwECLQAUAAYACAAAACEAKUD7vNwAAAANAQAADwAAAAAAAAAAAAAAAAAKBAAAZHJzL2Rvd25yZXYu&#10;eG1sUEsFBgAAAAAEAAQA8wAAABMFAAAAAA==&#10;" strokecolor="#005ca9">
                <w10:wrap type="topAndBottom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55852918" wp14:editId="70867022">
                <wp:simplePos x="0" y="0"/>
                <wp:positionH relativeFrom="page">
                  <wp:posOffset>5689203</wp:posOffset>
                </wp:positionH>
                <wp:positionV relativeFrom="page">
                  <wp:posOffset>1385073</wp:posOffset>
                </wp:positionV>
                <wp:extent cx="1586627" cy="252294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627" cy="25229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82189E" w14:textId="77777777" w:rsidR="003D2B03" w:rsidRDefault="003D2B03" w:rsidP="003D2B03">
                            <w:pPr>
                              <w:pStyle w:val="Titulek"/>
                              <w:tabs>
                                <w:tab w:val="left" w:pos="1440"/>
                              </w:tabs>
                              <w:jc w:val="right"/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  <w:t>TISKOVÁ ZPRÁVA</w:t>
                            </w:r>
                          </w:p>
                          <w:p w14:paraId="08F73E44" w14:textId="77777777" w:rsidR="003D2B03" w:rsidRDefault="003D2B03" w:rsidP="003D2B03">
                            <w:pPr>
                              <w:pStyle w:val="Titulek"/>
                              <w:tabs>
                                <w:tab w:val="left" w:pos="1440"/>
                              </w:tabs>
                              <w:jc w:val="right"/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  <w:t xml:space="preserve">15. </w:t>
                            </w:r>
                          </w:p>
                          <w:p w14:paraId="101C7A84" w14:textId="77777777" w:rsidR="003D2B03" w:rsidRDefault="003D2B03" w:rsidP="003D2B03">
                            <w:pPr>
                              <w:pStyle w:val="Titulek"/>
                              <w:tabs>
                                <w:tab w:val="left" w:pos="1440"/>
                              </w:tabs>
                              <w:jc w:val="right"/>
                            </w:pPr>
                            <w:r>
                              <w:rPr>
                                <w:rFonts w:ascii="Open Sans" w:hAnsi="Open Sans"/>
                                <w:color w:val="808080"/>
                                <w:sz w:val="16"/>
                                <w:szCs w:val="16"/>
                              </w:rPr>
                              <w:t>1515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52918" id="_x0000_s1030" type="#_x0000_t202" style="position:absolute;margin-left:447.95pt;margin-top:109.05pt;width:124.95pt;height:19.8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591 0 21591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3Q2wEAAKwDAAAOAAAAZHJzL2Uyb0RvYy54bWysU9uO0zAQfUfiHyy/06Shl92o6WphtQgJ&#10;sUgLH+A4dmNke4ztNunfM3Z6E7wh8uBkxjNnZs6cbB5Go8lB+KDANnQ+KykRlkOn7K6hP74/v7uj&#10;JERmO6bBioYeRaAP27dvNoOrRQU96E54giA21INraB+jq4si8F4YFmbghMVLCd6wiKbfFZ1nA6Ib&#10;XVRluSoG8J3zwEUI6H2aLuk240speHyRMohIdEOxt5hPn882ncV2w+qdZ65X/NQG+4cuDFMWi16g&#10;nlhkZO/VX1BGcQ8BZJxxMAVIqbjIM+A08/KPaV575kSeBckJ7kJT+H+w/Ovhmyeqa+h7SiwzuKKp&#10;qUcfCbQ/kcDE0eBCjaGvDoPj+AFG3PXZH9CZRh+lN+mN+QTvke3jhWExRsJT0vJutarWlHC8q5ZV&#10;db9IMMU12/kQPwkwJH001KcGEio7fAlxCj2HJLeFZ6V13qK2ZMAK1brE0pyhmKRmU/JNlFERBaeV&#10;aeiiTM+pvrYJTmTJnCqloafh0lcc2zETlTtOnha6I/IxoHoaGn7tmReU6M8W17NYruf3KLdbw98a&#10;7a1h9+YjoEDnlDDLe0B9nvt+3EeQKg9+LYmEJQMlkak7yTdp7tbOUdefbPsbAAD//wMAUEsDBBQA&#10;BgAIAAAAIQAkurxk4AAAAAwBAAAPAAAAZHJzL2Rvd25yZXYueG1sTI/BTsMwDIbvSLxDZCRuLE21&#10;QleaTgg0iQMcGKDtmDUmqWicqsnW8vZkJzja/vT7++v17Hp2wjF0niSIRQYMqfW6IyPh431zUwIL&#10;UZFWvSeU8IMB1s3lRa0q7Sd6w9M2GpZCKFRKgo1xqDgPrUWnwsIPSOn25UenYhpHw/WophTuep5n&#10;2S13qqP0waoBHy2239ujk/BkhNuTWk7TM7c7k39G97J5lfL6an64BxZxjn8wnPWTOjTJ6eCPpAPr&#10;JZSrYpVQCbkoBbAzIZZFanNIq+KuBN7U/H+J5hcAAP//AwBQSwECLQAUAAYACAAAACEAtoM4kv4A&#10;AADhAQAAEwAAAAAAAAAAAAAAAAAAAAAAW0NvbnRlbnRfVHlwZXNdLnhtbFBLAQItABQABgAIAAAA&#10;IQA4/SH/1gAAAJQBAAALAAAAAAAAAAAAAAAAAC8BAABfcmVscy8ucmVsc1BLAQItABQABgAIAAAA&#10;IQCXUq3Q2wEAAKwDAAAOAAAAAAAAAAAAAAAAAC4CAABkcnMvZTJvRG9jLnhtbFBLAQItABQABgAI&#10;AAAAIQAkurxk4AAAAAwBAAAPAAAAAAAAAAAAAAAAADUEAABkcnMvZG93bnJldi54bWxQSwUGAAAA&#10;AAQABADzAAAAQgUAAAAA&#10;" filled="f" stroked="f" strokeweight="1pt">
                <v:stroke miterlimit="4"/>
                <v:textbox inset="1.27mm,1.27mm,1.27mm,1.27mm">
                  <w:txbxContent>
                    <w:p w14:paraId="3B82189E" w14:textId="77777777" w:rsidR="003D2B03" w:rsidRDefault="003D2B03" w:rsidP="003D2B03">
                      <w:pPr>
                        <w:pStyle w:val="Titulek"/>
                        <w:tabs>
                          <w:tab w:val="left" w:pos="1440"/>
                        </w:tabs>
                        <w:jc w:val="right"/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  <w:t>TISKOVÁ ZPRÁVA</w:t>
                      </w:r>
                    </w:p>
                    <w:p w14:paraId="08F73E44" w14:textId="77777777" w:rsidR="003D2B03" w:rsidRDefault="003D2B03" w:rsidP="003D2B03">
                      <w:pPr>
                        <w:pStyle w:val="Titulek"/>
                        <w:tabs>
                          <w:tab w:val="left" w:pos="1440"/>
                        </w:tabs>
                        <w:jc w:val="right"/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  <w:t xml:space="preserve">15. </w:t>
                      </w:r>
                    </w:p>
                    <w:p w14:paraId="101C7A84" w14:textId="77777777" w:rsidR="003D2B03" w:rsidRDefault="003D2B03" w:rsidP="003D2B03">
                      <w:pPr>
                        <w:pStyle w:val="Titulek"/>
                        <w:tabs>
                          <w:tab w:val="left" w:pos="1440"/>
                        </w:tabs>
                        <w:jc w:val="right"/>
                      </w:pPr>
                      <w:r>
                        <w:rPr>
                          <w:rFonts w:ascii="Open Sans" w:hAnsi="Open Sans"/>
                          <w:color w:val="808080"/>
                          <w:sz w:val="16"/>
                          <w:szCs w:val="16"/>
                        </w:rPr>
                        <w:t>1515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7088B033" wp14:editId="46DC8B70">
                <wp:simplePos x="0" y="0"/>
                <wp:positionH relativeFrom="page">
                  <wp:posOffset>2190750</wp:posOffset>
                </wp:positionH>
                <wp:positionV relativeFrom="page">
                  <wp:posOffset>9966364</wp:posOffset>
                </wp:positionV>
                <wp:extent cx="3175000" cy="454938"/>
                <wp:effectExtent l="0" t="0" r="0" b="0"/>
                <wp:wrapTopAndBottom distT="152400" distB="152400"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549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D00D27" w14:textId="77777777" w:rsidR="003D2B03" w:rsidRDefault="003D2B03" w:rsidP="003D2B03">
                            <w:pPr>
                              <w:pStyle w:val="Titulek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hyperlink r:id="rId13" w:history="1">
                              <w:r>
                                <w:rPr>
                                  <w:rFonts w:ascii="Open Sans" w:hAnsi="Open Sans"/>
                                  <w:sz w:val="24"/>
                                  <w:szCs w:val="24"/>
                                </w:rPr>
                                <w:t>www.sportisimo.cz</w:t>
                              </w:r>
                            </w:hyperlink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8B033" id="_x0000_s1031" type="#_x0000_t202" style="position:absolute;margin-left:172.5pt;margin-top:784.75pt;width:250pt;height:35.8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qF2wEAAKwDAAAOAAAAZHJzL2Uyb0RvYy54bWysU11v2yAUfZ+0/4B4X2ynydJacapuVadJ&#10;0zqp2w/AGGIm4DIgsfPvd8FJam1v014w94PDuYfj7f1oNDkKHxTYhlaLkhJhOXTK7hv64/vTu1tK&#10;QmS2YxqsaOhJBHq/e/tmO7haLKEH3QlPEMSGenAN7WN0dVEE3gvDwgKcsFiU4A2LGPp90Xk2ILrR&#10;xbIs3xcD+M554CIEzD5ORbrL+FIKHp+lDCIS3VDkFvPq89qmtdhtWb33zPWKn2mwf2BhmLJ46RXq&#10;kUVGDl79BWUU9xBAxgUHU4CUios8A05TlX9M89IzJ/IsKE5wV5nC/4PlX4/fPFFdQ1eUWGbwiSZS&#10;Dz4SaH+igEmjwYUaW18cNsfxA4z41pd8wGQafZTepC+eJ1hHtU9XhcUYCcfkTbVZlyWWONZW69Xd&#10;zW2CKV5POx/iJwGGpE1DfSKQUNnxS4hT66UlpS08Ka3zK2pLBqS13GR8hmaSmk2HZ11GRTScVgbv&#10;RybYO4Fqm+BEtsz5pjT0NFzaxbEds1Dry+AtdCfUY0D3NDT8OjAvKNGfLT7Par2p7tBu88DPg3Ye&#10;2IP5CGjQihJmeQ/ozwvvh0MEqfLgicR0JQqWArRElu5s3+S5eZy7Xn+y3W8AAAD//wMAUEsDBBQA&#10;BgAIAAAAIQBlwgkh4AAAAA0BAAAPAAAAZHJzL2Rvd25yZXYueG1sTI/BTsMwEETvSPyDtUjcqJOS&#10;RG2IUyFQJQ5woIDK0Y0XJyJeR7HbhL9n4QLHnRnNvqk2s+vFCcfQeVKQLhIQSI03HVkFry/bqxWI&#10;EDUZ3XtCBV8YYFOfn1W6NH6iZzztohVcQqHUCtoYh1LK0LTodFj4AYm9Dz86HfkcrTSjnrjc9XKZ&#10;JIV0uiP+0OoB71psPndHp+Depu6ddDZND7Ld2+VbdI/bJ6UuL+bbGxAR5/gXhh98RoeamQ7+SCaI&#10;XsF1lvOWyEZerHMQHFn9SgeWiixNQdaV/L+i/gYAAP//AwBQSwECLQAUAAYACAAAACEAtoM4kv4A&#10;AADhAQAAEwAAAAAAAAAAAAAAAAAAAAAAW0NvbnRlbnRfVHlwZXNdLnhtbFBLAQItABQABgAIAAAA&#10;IQA4/SH/1gAAAJQBAAALAAAAAAAAAAAAAAAAAC8BAABfcmVscy8ucmVsc1BLAQItABQABgAIAAAA&#10;IQDZZLqF2wEAAKwDAAAOAAAAAAAAAAAAAAAAAC4CAABkcnMvZTJvRG9jLnhtbFBLAQItABQABgAI&#10;AAAAIQBlwgkh4AAAAA0BAAAPAAAAAAAAAAAAAAAAADUEAABkcnMvZG93bnJldi54bWxQSwUGAAAA&#10;AAQABADzAAAAQgUAAAAA&#10;" filled="f" stroked="f" strokeweight="1pt">
                <v:stroke miterlimit="4"/>
                <v:textbox inset="1.27mm,1.27mm,1.27mm,1.27mm">
                  <w:txbxContent>
                    <w:p w14:paraId="7CD00D27" w14:textId="77777777" w:rsidR="003D2B03" w:rsidRDefault="003D2B03" w:rsidP="003D2B03">
                      <w:pPr>
                        <w:pStyle w:val="Titulek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hyperlink r:id="rId14" w:history="1">
                        <w:r>
                          <w:rPr>
                            <w:rFonts w:ascii="Open Sans" w:hAnsi="Open Sans"/>
                            <w:sz w:val="24"/>
                            <w:szCs w:val="24"/>
                          </w:rPr>
                          <w:t>www.sportisimo.cz</w:t>
                        </w:r>
                      </w:hyperlink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D45C95" w:rsidRPr="009C558C">
      <w:pgSz w:w="11900" w:h="16840"/>
      <w:pgMar w:top="2275" w:right="1440" w:bottom="252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286D7" w14:textId="77777777" w:rsidR="000C3ACD" w:rsidRDefault="000C3ACD">
      <w:r>
        <w:separator/>
      </w:r>
    </w:p>
  </w:endnote>
  <w:endnote w:type="continuationSeparator" w:id="0">
    <w:p w14:paraId="25989EFB" w14:textId="77777777" w:rsidR="000C3ACD" w:rsidRDefault="000C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30333" w14:textId="77777777" w:rsidR="000C3ACD" w:rsidRDefault="000C3ACD">
      <w:r>
        <w:separator/>
      </w:r>
    </w:p>
  </w:footnote>
  <w:footnote w:type="continuationSeparator" w:id="0">
    <w:p w14:paraId="38E6E9C8" w14:textId="77777777" w:rsidR="000C3ACD" w:rsidRDefault="000C3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C95"/>
    <w:rsid w:val="00026ADB"/>
    <w:rsid w:val="000C3ACD"/>
    <w:rsid w:val="000C6107"/>
    <w:rsid w:val="000E425B"/>
    <w:rsid w:val="000F268A"/>
    <w:rsid w:val="00187D34"/>
    <w:rsid w:val="00215761"/>
    <w:rsid w:val="003460FA"/>
    <w:rsid w:val="003D2B03"/>
    <w:rsid w:val="00485BC4"/>
    <w:rsid w:val="00711131"/>
    <w:rsid w:val="007A68BB"/>
    <w:rsid w:val="008E3484"/>
    <w:rsid w:val="0090483C"/>
    <w:rsid w:val="009C558C"/>
    <w:rsid w:val="00AB218C"/>
    <w:rsid w:val="00C3107B"/>
    <w:rsid w:val="00CD5146"/>
    <w:rsid w:val="00D45C95"/>
    <w:rsid w:val="00DD12E2"/>
    <w:rsid w:val="00EF6D79"/>
    <w:rsid w:val="00F0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833D"/>
  <w15:docId w15:val="{6151589D-CD1D-4EF2-8DDD-642C52D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suppressAutoHyphens/>
      <w:outlineLvl w:val="0"/>
    </w:pPr>
    <w:rPr>
      <w:rFonts w:ascii="Century Gothic" w:hAnsi="Century Gothic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485BC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111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3D2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B0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3D2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B0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inkova@sportisimo.cz" TargetMode="External"/><Relationship Id="rId13" Type="http://schemas.openxmlformats.org/officeDocument/2006/relationships/hyperlink" Target="http://www.sportisim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rinkova@sportisimo.cz" TargetMode="External"/><Relationship Id="rId12" Type="http://schemas.openxmlformats.org/officeDocument/2006/relationships/hyperlink" Target="mailto:horinkova@sportisimo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horinkova@sportisimo.cz" TargetMode="External"/><Relationship Id="rId11" Type="http://schemas.openxmlformats.org/officeDocument/2006/relationships/hyperlink" Target="mailto:horinkova@sportisimo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hyperlink" Target="mailto:horinkova@sportisimo.cz" TargetMode="External"/><Relationship Id="rId14" Type="http://schemas.openxmlformats.org/officeDocument/2006/relationships/hyperlink" Target="http://www.sportisimo.cz" TargetMode="External"/></Relationships>
</file>

<file path=word/theme/theme1.xml><?xml version="1.0" encoding="utf-8"?>
<a:theme xmlns:a="http://schemas.openxmlformats.org/drawingml/2006/main" name="Personal Letterhead">
  <a:themeElements>
    <a:clrScheme name="Personal Letterhead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62626"/>
      </a:accent1>
      <a:accent2>
        <a:srgbClr val="650707"/>
      </a:accent2>
      <a:accent3>
        <a:srgbClr val="E3E3E3"/>
      </a:accent3>
      <a:accent4>
        <a:srgbClr val="414141"/>
      </a:accent4>
      <a:accent5>
        <a:srgbClr val="E4CED0"/>
      </a:accent5>
      <a:accent6>
        <a:srgbClr val="8F8F8F"/>
      </a:accent6>
      <a:hlink>
        <a:srgbClr val="0000FF"/>
      </a:hlink>
      <a:folHlink>
        <a:srgbClr val="FF00FF"/>
      </a:folHlink>
    </a:clrScheme>
    <a:fontScheme name="Personal Letterhead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Personal Letterhead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6">
            <a:lumOff val="44000"/>
          </a:schemeClr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Hořínková Monika</dc:creator>
  <cp:lastModifiedBy>Hořínková Monika</cp:lastModifiedBy>
  <cp:revision>7</cp:revision>
  <dcterms:created xsi:type="dcterms:W3CDTF">2020-09-08T06:01:00Z</dcterms:created>
  <dcterms:modified xsi:type="dcterms:W3CDTF">2021-03-03T20:10:00Z</dcterms:modified>
</cp:coreProperties>
</file>